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F" w:rsidRPr="0049281A" w:rsidRDefault="0057248F" w:rsidP="0049281A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49281A">
        <w:rPr>
          <w:rFonts w:ascii="Open Sans" w:hAnsi="Open Sans" w:cs="Open Sans"/>
          <w:b/>
          <w:sz w:val="24"/>
          <w:szCs w:val="24"/>
        </w:rPr>
        <w:t>DECLARAÇÃO</w:t>
      </w:r>
      <w:r w:rsidR="00242140">
        <w:rPr>
          <w:rFonts w:ascii="Open Sans" w:hAnsi="Open Sans" w:cs="Open Sans"/>
          <w:b/>
          <w:sz w:val="24"/>
          <w:szCs w:val="24"/>
        </w:rPr>
        <w:t xml:space="preserve"> DE ELEGIBILIDADE</w:t>
      </w:r>
    </w:p>
    <w:p w:rsidR="0057248F" w:rsidRPr="0049281A" w:rsidRDefault="0057248F" w:rsidP="0049281A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:rsidR="0057248F" w:rsidRDefault="0057248F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>Eu</w:t>
      </w:r>
      <w:r w:rsidR="00593F5C" w:rsidRPr="0049281A">
        <w:rPr>
          <w:rFonts w:ascii="Open Sans" w:hAnsi="Open Sans" w:cs="Open Sans"/>
          <w:sz w:val="20"/>
          <w:szCs w:val="20"/>
        </w:rPr>
        <w:t>,</w:t>
      </w:r>
      <w:r w:rsidRPr="0049281A">
        <w:rPr>
          <w:rFonts w:ascii="Open Sans" w:hAnsi="Open Sans" w:cs="Open Sans"/>
          <w:sz w:val="20"/>
          <w:szCs w:val="20"/>
        </w:rPr>
        <w:t xml:space="preserve"> (nome)</w:t>
      </w:r>
      <w:r w:rsidR="000C47F7" w:rsidRPr="0049281A">
        <w:rPr>
          <w:rFonts w:ascii="Open Sans" w:hAnsi="Open Sans" w:cs="Open Sans"/>
          <w:sz w:val="20"/>
          <w:szCs w:val="20"/>
        </w:rPr>
        <w:t xml:space="preserve"> </w:t>
      </w:r>
      <w:permStart w:id="1984703730" w:edGrp="everyone"/>
      <w:r w:rsidRPr="0049281A">
        <w:rPr>
          <w:rFonts w:ascii="Open Sans" w:hAnsi="Open Sans" w:cs="Open Sans"/>
          <w:sz w:val="20"/>
          <w:szCs w:val="20"/>
        </w:rPr>
        <w:t>__________________________________________________</w:t>
      </w:r>
      <w:permEnd w:id="1984703730"/>
      <w:r w:rsidRPr="0049281A">
        <w:rPr>
          <w:rFonts w:ascii="Open Sans" w:hAnsi="Open Sans" w:cs="Open Sans"/>
          <w:sz w:val="20"/>
          <w:szCs w:val="20"/>
        </w:rPr>
        <w:t xml:space="preserve"> declaro, sob compromisso de honra e para fins de candidatura </w:t>
      </w:r>
      <w:r w:rsidR="00242140">
        <w:rPr>
          <w:rFonts w:ascii="Open Sans" w:hAnsi="Open Sans" w:cs="Open Sans"/>
          <w:sz w:val="20"/>
          <w:szCs w:val="20"/>
        </w:rPr>
        <w:t>pelo Regime Geral ou Mudança de Par Instituição/Curso ou Titular de Curso ou Maiores de 23 anos</w:t>
      </w:r>
      <w:r w:rsidRPr="0049281A">
        <w:rPr>
          <w:rFonts w:ascii="Open Sans" w:hAnsi="Open Sans" w:cs="Open Sans"/>
          <w:sz w:val="20"/>
          <w:szCs w:val="20"/>
        </w:rPr>
        <w:t xml:space="preserve">, </w:t>
      </w:r>
      <w:r w:rsidR="00242140">
        <w:rPr>
          <w:rFonts w:ascii="Open Sans" w:hAnsi="Open Sans" w:cs="Open Sans"/>
          <w:sz w:val="20"/>
          <w:szCs w:val="20"/>
        </w:rPr>
        <w:t>que me enquadro na(s) seguinte(s) situação(ões)</w:t>
      </w:r>
      <w:r w:rsidRPr="0049281A">
        <w:rPr>
          <w:rFonts w:ascii="Open Sans" w:hAnsi="Open Sans" w:cs="Open Sans"/>
          <w:sz w:val="20"/>
          <w:szCs w:val="20"/>
        </w:rPr>
        <w:t>:</w:t>
      </w:r>
    </w:p>
    <w:p w:rsidR="00F350FD" w:rsidRPr="0049281A" w:rsidRDefault="00F350FD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9281A" w:rsidRPr="0049281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3361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6F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r w:rsidR="00242140">
        <w:rPr>
          <w:rFonts w:ascii="Open Sans" w:hAnsi="Open Sans" w:cs="Open Sans"/>
          <w:bCs/>
          <w:sz w:val="20"/>
          <w:szCs w:val="20"/>
        </w:rPr>
        <w:t xml:space="preserve">Sou </w:t>
      </w:r>
      <w:r w:rsidR="0049281A" w:rsidRPr="0049281A">
        <w:rPr>
          <w:rFonts w:ascii="Open Sans" w:hAnsi="Open Sans" w:cs="Open Sans"/>
          <w:bCs/>
          <w:sz w:val="20"/>
          <w:szCs w:val="20"/>
        </w:rPr>
        <w:t>nacional de um Estado membro da União Europeia;</w:t>
      </w:r>
    </w:p>
    <w:p w:rsidR="0049281A" w:rsidRPr="0049281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152613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143852" w:edGrp="everyone"/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1542143852"/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r w:rsidR="00242140">
        <w:rPr>
          <w:rFonts w:ascii="Open Sans" w:hAnsi="Open Sans" w:cs="Open Sans"/>
          <w:bCs/>
          <w:sz w:val="20"/>
          <w:szCs w:val="20"/>
        </w:rPr>
        <w:t>Sou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familiar de portugueses ou de nacionais de um Estado membro da União Europeia, independentemente da su</w:t>
      </w:r>
      <w:bookmarkStart w:id="0" w:name="_GoBack"/>
      <w:bookmarkEnd w:id="0"/>
      <w:r w:rsidR="0049281A" w:rsidRPr="0049281A">
        <w:rPr>
          <w:rFonts w:ascii="Open Sans" w:hAnsi="Open Sans" w:cs="Open Sans"/>
          <w:bCs/>
          <w:sz w:val="20"/>
          <w:szCs w:val="20"/>
        </w:rPr>
        <w:t>a nacionalidade (são familiares os que assim forem considerados nos termos da Lei n.º 37/2006, de 9 de agosto - 1) O cônjuge de um cidadão da União; 2) O parceiro com quem um cidadão da União vive em união de facto, constituída nos termos da lei, ou com quem o cidadão da União mantém uma relação permanente devidamente certificada, pela entidade competente do Estado membro onde reside; 3) O descendente direto com menos de 21 anos de idade ou que esteja a cargo de um cidadão da União, assim como o do cônjuge ou do parceiro na aceção da subalínea anterior; 4) O ascendente direto que esteja a cargo de um cidadão da União, assim como o do cônjuge ou do parceiro na aceção do ponto 2));</w:t>
      </w:r>
    </w:p>
    <w:permStart w:id="470876527" w:edGrp="everyone"/>
    <w:p w:rsidR="0049281A" w:rsidRPr="0049281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58245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 w:rsidRPr="0049281A">
        <w:rPr>
          <w:rFonts w:ascii="Open Sans" w:hAnsi="Open Sans" w:cs="Open Sans"/>
          <w:bCs/>
          <w:sz w:val="20"/>
          <w:szCs w:val="20"/>
        </w:rPr>
        <w:t xml:space="preserve"> </w:t>
      </w:r>
      <w:permEnd w:id="470876527"/>
      <w:r w:rsidR="0049281A" w:rsidRPr="0049281A">
        <w:rPr>
          <w:rFonts w:ascii="Open Sans" w:hAnsi="Open Sans" w:cs="Open Sans"/>
          <w:bCs/>
          <w:sz w:val="20"/>
          <w:szCs w:val="20"/>
        </w:rPr>
        <w:t>Não sendo nacional de um Es</w:t>
      </w:r>
      <w:r w:rsidR="00242140">
        <w:rPr>
          <w:rFonts w:ascii="Open Sans" w:hAnsi="Open Sans" w:cs="Open Sans"/>
          <w:bCs/>
          <w:sz w:val="20"/>
          <w:szCs w:val="20"/>
        </w:rPr>
        <w:t>tado membro da União Europeia, resido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legalmente em Portugal há mais de dois anos, de forma ininterrupta, em 1 de janeiro do ano em que pretende ingressar no ensino superior, nem ser filho</w:t>
      </w:r>
      <w:r w:rsidR="00FD378A">
        <w:rPr>
          <w:rFonts w:ascii="Open Sans" w:hAnsi="Open Sans" w:cs="Open Sans"/>
          <w:bCs/>
          <w:sz w:val="20"/>
          <w:szCs w:val="20"/>
        </w:rPr>
        <w:t>,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cônjuge</w:t>
      </w:r>
      <w:r w:rsidR="00FD378A">
        <w:rPr>
          <w:rFonts w:ascii="Open Sans" w:hAnsi="Open Sans" w:cs="Open Sans"/>
          <w:bCs/>
          <w:sz w:val="20"/>
          <w:szCs w:val="20"/>
        </w:rPr>
        <w:t xml:space="preserve"> ou parceiro(a)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de uma pessoa nesta situação (o tempo de residência com autorização de residência para estudo não releva para este efeito);</w:t>
      </w:r>
    </w:p>
    <w:permStart w:id="933395005" w:edGrp="everyone"/>
    <w:p w:rsidR="0049281A" w:rsidRPr="0049281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72667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933395005"/>
      <w:r w:rsidR="00242140">
        <w:rPr>
          <w:rFonts w:ascii="Open Sans" w:hAnsi="Open Sans" w:cs="Open Sans"/>
          <w:bCs/>
          <w:sz w:val="20"/>
          <w:szCs w:val="20"/>
        </w:rPr>
        <w:t>Sou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, </w:t>
      </w:r>
      <w:r w:rsidR="008D3B5F">
        <w:rPr>
          <w:rFonts w:ascii="Open Sans" w:hAnsi="Open Sans" w:cs="Open Sans"/>
          <w:bCs/>
          <w:sz w:val="20"/>
          <w:szCs w:val="20"/>
        </w:rPr>
        <w:t>à data de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1 d</w:t>
      </w:r>
      <w:r w:rsidR="008D3B5F">
        <w:rPr>
          <w:rFonts w:ascii="Open Sans" w:hAnsi="Open Sans" w:cs="Open Sans"/>
          <w:bCs/>
          <w:sz w:val="20"/>
          <w:szCs w:val="20"/>
        </w:rPr>
        <w:t>e janeiro do ano em que pretendo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ingressar no ensino superior, beneficiário de estatuto de igualdade de direitos e deveres atribuído ao abrigo de tratado internacional outorgado entre o Estado Português e o Estado de que sou naciona</w:t>
      </w:r>
      <w:r w:rsidR="0049281A">
        <w:rPr>
          <w:rFonts w:ascii="Open Sans" w:hAnsi="Open Sans" w:cs="Open Sans"/>
          <w:bCs/>
          <w:sz w:val="20"/>
          <w:szCs w:val="20"/>
        </w:rPr>
        <w:t>l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; </w:t>
      </w:r>
    </w:p>
    <w:permStart w:id="1025077650" w:edGrp="everyone"/>
    <w:p w:rsidR="0049281A" w:rsidRPr="0049281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208884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1025077650"/>
      <w:r w:rsidR="00242140">
        <w:rPr>
          <w:rFonts w:ascii="Open Sans" w:hAnsi="Open Sans" w:cs="Open Sans"/>
          <w:bCs/>
          <w:sz w:val="20"/>
          <w:szCs w:val="20"/>
        </w:rPr>
        <w:t xml:space="preserve">Requeri </w:t>
      </w:r>
      <w:r w:rsidR="0049281A" w:rsidRPr="0049281A">
        <w:rPr>
          <w:rFonts w:ascii="Open Sans" w:hAnsi="Open Sans" w:cs="Open Sans"/>
          <w:bCs/>
          <w:sz w:val="20"/>
          <w:szCs w:val="20"/>
        </w:rPr>
        <w:t>o ingresso no ensino superior através os regimes especiais de acesso e ingresso regulados pelo Decreto-Lei n.º 393-A/99, de 2 de outubro, alterado pelo Decreto-Lei n.º 272/2009, de 1 de outubro.</w:t>
      </w:r>
    </w:p>
    <w:permStart w:id="1896035403" w:edGrp="everyone"/>
    <w:p w:rsidR="00FD378A" w:rsidRDefault="00DD2771" w:rsidP="00F07EC5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78231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>
        <w:rPr>
          <w:rFonts w:ascii="Open Sans" w:hAnsi="Open Sans" w:cs="Open Sans"/>
          <w:bCs/>
          <w:sz w:val="20"/>
          <w:szCs w:val="20"/>
        </w:rPr>
        <w:t xml:space="preserve"> </w:t>
      </w:r>
      <w:permEnd w:id="1896035403"/>
      <w:r w:rsidR="00242140">
        <w:rPr>
          <w:rFonts w:ascii="Open Sans" w:hAnsi="Open Sans" w:cs="Open Sans"/>
          <w:bCs/>
          <w:sz w:val="20"/>
          <w:szCs w:val="20"/>
        </w:rPr>
        <w:t>Encontro-me</w:t>
      </w:r>
      <w:r w:rsidR="0049281A" w:rsidRPr="0049281A">
        <w:rPr>
          <w:rFonts w:ascii="Open Sans" w:hAnsi="Open Sans" w:cs="Open Sans"/>
          <w:bCs/>
          <w:sz w:val="20"/>
          <w:szCs w:val="20"/>
        </w:rPr>
        <w:t xml:space="preserve"> a frequentar uma instituição de ensino superior portuguesa no âmbito de um programa de mobilidade internacional para a realização de parte de um ciclo de estudos de uma instituição de ensino superior estrangeira com que a instituição portuguesa tenha estabelecido acordo de intercâmbio com esse objetivo. </w:t>
      </w:r>
    </w:p>
    <w:p w:rsidR="00FD378A" w:rsidRDefault="00FD378A" w:rsidP="00FD378A">
      <w:pPr>
        <w:pStyle w:val="NormalWeb"/>
        <w:spacing w:before="120" w:after="0"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:rsidR="0057248F" w:rsidRPr="0049281A" w:rsidRDefault="0057248F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 xml:space="preserve">A </w:t>
      </w:r>
      <w:r w:rsidR="000C47F7" w:rsidRPr="0049281A">
        <w:rPr>
          <w:rFonts w:ascii="Open Sans" w:hAnsi="Open Sans" w:cs="Open Sans"/>
          <w:sz w:val="20"/>
          <w:szCs w:val="20"/>
        </w:rPr>
        <w:t xml:space="preserve">verificação de que alguma destas </w:t>
      </w:r>
      <w:r w:rsidRPr="0049281A">
        <w:rPr>
          <w:rFonts w:ascii="Open Sans" w:hAnsi="Open Sans" w:cs="Open Sans"/>
          <w:sz w:val="20"/>
          <w:szCs w:val="20"/>
        </w:rPr>
        <w:t xml:space="preserve">declarações </w:t>
      </w:r>
      <w:r w:rsidR="000C47F7" w:rsidRPr="0049281A">
        <w:rPr>
          <w:rFonts w:ascii="Open Sans" w:hAnsi="Open Sans" w:cs="Open Sans"/>
          <w:sz w:val="20"/>
          <w:szCs w:val="20"/>
        </w:rPr>
        <w:t xml:space="preserve">é falsa implica a </w:t>
      </w:r>
      <w:r w:rsidRPr="0049281A">
        <w:rPr>
          <w:rFonts w:ascii="Open Sans" w:hAnsi="Open Sans" w:cs="Open Sans"/>
          <w:sz w:val="20"/>
          <w:szCs w:val="20"/>
        </w:rPr>
        <w:t>anula</w:t>
      </w:r>
      <w:r w:rsidR="000C47F7" w:rsidRPr="0049281A">
        <w:rPr>
          <w:rFonts w:ascii="Open Sans" w:hAnsi="Open Sans" w:cs="Open Sans"/>
          <w:sz w:val="20"/>
          <w:szCs w:val="20"/>
        </w:rPr>
        <w:t>ção</w:t>
      </w:r>
      <w:r w:rsidRPr="0049281A">
        <w:rPr>
          <w:rFonts w:ascii="Open Sans" w:hAnsi="Open Sans" w:cs="Open Sans"/>
          <w:sz w:val="20"/>
          <w:szCs w:val="20"/>
        </w:rPr>
        <w:t xml:space="preserve"> </w:t>
      </w:r>
      <w:r w:rsidR="000C47F7" w:rsidRPr="0049281A">
        <w:rPr>
          <w:rFonts w:ascii="Open Sans" w:hAnsi="Open Sans" w:cs="Open Sans"/>
          <w:sz w:val="20"/>
          <w:szCs w:val="20"/>
        </w:rPr>
        <w:t>d</w:t>
      </w:r>
      <w:r w:rsidRPr="0049281A">
        <w:rPr>
          <w:rFonts w:ascii="Open Sans" w:hAnsi="Open Sans" w:cs="Open Sans"/>
          <w:sz w:val="20"/>
          <w:szCs w:val="20"/>
        </w:rPr>
        <w:t xml:space="preserve">a </w:t>
      </w:r>
      <w:r w:rsidR="000C47F7" w:rsidRPr="0049281A">
        <w:rPr>
          <w:rFonts w:ascii="Open Sans" w:hAnsi="Open Sans" w:cs="Open Sans"/>
          <w:sz w:val="20"/>
          <w:szCs w:val="20"/>
        </w:rPr>
        <w:t>matrícula</w:t>
      </w:r>
      <w:r w:rsidRPr="0049281A">
        <w:rPr>
          <w:rFonts w:ascii="Open Sans" w:hAnsi="Open Sans" w:cs="Open Sans"/>
          <w:sz w:val="20"/>
          <w:szCs w:val="20"/>
        </w:rPr>
        <w:t xml:space="preserve"> realizada, </w:t>
      </w:r>
      <w:r w:rsidR="000C47F7" w:rsidRPr="0049281A">
        <w:rPr>
          <w:rFonts w:ascii="Open Sans" w:hAnsi="Open Sans" w:cs="Open Sans"/>
          <w:sz w:val="20"/>
          <w:szCs w:val="20"/>
        </w:rPr>
        <w:t>sem direito a devolução de</w:t>
      </w:r>
      <w:r w:rsidRPr="0049281A">
        <w:rPr>
          <w:rFonts w:ascii="Open Sans" w:hAnsi="Open Sans" w:cs="Open Sans"/>
          <w:sz w:val="20"/>
          <w:szCs w:val="20"/>
        </w:rPr>
        <w:t xml:space="preserve"> </w:t>
      </w:r>
      <w:r w:rsidR="000C47F7" w:rsidRPr="0049281A">
        <w:rPr>
          <w:rFonts w:ascii="Open Sans" w:hAnsi="Open Sans" w:cs="Open Sans"/>
          <w:sz w:val="20"/>
          <w:szCs w:val="20"/>
        </w:rPr>
        <w:t>qualquer pagamento efetuado à Universidade Católica Portuguesa</w:t>
      </w:r>
      <w:r w:rsidRPr="0049281A">
        <w:rPr>
          <w:rFonts w:ascii="Open Sans" w:hAnsi="Open Sans" w:cs="Open Sans"/>
          <w:sz w:val="20"/>
          <w:szCs w:val="20"/>
        </w:rPr>
        <w:t>.</w:t>
      </w:r>
    </w:p>
    <w:p w:rsidR="00242140" w:rsidRDefault="00242140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321A1" w:rsidRPr="0049281A" w:rsidRDefault="00B321A1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ermStart w:id="848451617" w:edGrp="everyone"/>
    <w:p w:rsidR="003C393D" w:rsidRPr="0049281A" w:rsidRDefault="00DD2771" w:rsidP="00FD378A">
      <w:pPr>
        <w:spacing w:after="0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8694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C5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7EC5" w:rsidRPr="0049281A">
        <w:rPr>
          <w:rFonts w:ascii="Open Sans" w:hAnsi="Open Sans" w:cs="Open Sans"/>
          <w:sz w:val="20"/>
          <w:szCs w:val="20"/>
        </w:rPr>
        <w:t xml:space="preserve"> </w:t>
      </w:r>
      <w:permEnd w:id="848451617"/>
      <w:r w:rsidR="003C393D" w:rsidRPr="00F07EC5">
        <w:rPr>
          <w:rFonts w:ascii="Open Sans" w:hAnsi="Open Sans" w:cs="Open Sans"/>
          <w:i/>
          <w:sz w:val="20"/>
          <w:szCs w:val="20"/>
        </w:rPr>
        <w:t>Dou consentimento à Universidade Católica Portuguesa para efetuar o tratamento dos dados aqui prestados, quer para o processo de candidatura / admissão, quer como parte integrante dos meus registos académicos em caso de admissão / matrícula na Universidade.</w:t>
      </w:r>
    </w:p>
    <w:p w:rsidR="00FD378A" w:rsidRDefault="00FD378A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07EC5" w:rsidRDefault="00F07EC5" w:rsidP="0049281A">
      <w:pPr>
        <w:spacing w:after="0"/>
        <w:jc w:val="both"/>
        <w:rPr>
          <w:rFonts w:ascii="Open Sans" w:hAnsi="Open Sans" w:cs="Open Sans"/>
          <w:sz w:val="20"/>
          <w:szCs w:val="20"/>
        </w:rPr>
      </w:pPr>
      <w:permStart w:id="454253020" w:edGrp="everyone"/>
      <w:permEnd w:id="454253020"/>
    </w:p>
    <w:p w:rsidR="000C47F7" w:rsidRDefault="0057248F" w:rsidP="00F350F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9281A">
        <w:rPr>
          <w:rFonts w:ascii="Open Sans" w:hAnsi="Open Sans" w:cs="Open Sans"/>
          <w:sz w:val="20"/>
          <w:szCs w:val="20"/>
        </w:rPr>
        <w:t xml:space="preserve">Data (dia, mês, ano): </w:t>
      </w:r>
      <w:permStart w:id="487217388" w:edGrp="everyone"/>
      <w:r w:rsidRPr="0049281A">
        <w:rPr>
          <w:rFonts w:ascii="Open Sans" w:hAnsi="Open Sans" w:cs="Open Sans"/>
          <w:sz w:val="20"/>
          <w:szCs w:val="20"/>
        </w:rPr>
        <w:t>__/__/</w:t>
      </w:r>
      <w:r w:rsidR="000C47F7" w:rsidRPr="0049281A">
        <w:rPr>
          <w:rFonts w:ascii="Open Sans" w:hAnsi="Open Sans" w:cs="Open Sans"/>
          <w:sz w:val="20"/>
          <w:szCs w:val="20"/>
        </w:rPr>
        <w:t>___</w:t>
      </w:r>
      <w:r w:rsidRPr="0049281A">
        <w:rPr>
          <w:rFonts w:ascii="Open Sans" w:hAnsi="Open Sans" w:cs="Open Sans"/>
          <w:sz w:val="20"/>
          <w:szCs w:val="20"/>
        </w:rPr>
        <w:t>__</w:t>
      </w:r>
      <w:permEnd w:id="487217388"/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F350FD">
        <w:rPr>
          <w:rFonts w:ascii="Open Sans" w:hAnsi="Open Sans" w:cs="Open Sans"/>
          <w:sz w:val="20"/>
          <w:szCs w:val="20"/>
        </w:rPr>
        <w:tab/>
      </w:r>
      <w:r w:rsidR="000C47F7" w:rsidRPr="0049281A">
        <w:rPr>
          <w:rFonts w:ascii="Open Sans" w:hAnsi="Open Sans" w:cs="Open Sans"/>
          <w:sz w:val="20"/>
          <w:szCs w:val="20"/>
        </w:rPr>
        <w:t>O(a) candidato(a),</w:t>
      </w:r>
    </w:p>
    <w:p w:rsidR="00FD378A" w:rsidRPr="0049281A" w:rsidRDefault="00FD378A" w:rsidP="0049281A">
      <w:pPr>
        <w:spacing w:after="0"/>
        <w:ind w:left="6372"/>
        <w:jc w:val="center"/>
        <w:rPr>
          <w:rFonts w:ascii="Open Sans" w:hAnsi="Open Sans" w:cs="Open Sans"/>
          <w:sz w:val="20"/>
          <w:szCs w:val="20"/>
        </w:rPr>
      </w:pPr>
    </w:p>
    <w:p w:rsidR="00CD7DF9" w:rsidRDefault="000C47F7" w:rsidP="00DA62EA">
      <w:pPr>
        <w:spacing w:after="0"/>
        <w:jc w:val="right"/>
        <w:rPr>
          <w:rFonts w:ascii="Open Sans" w:hAnsi="Open Sans" w:cs="Open Sans"/>
          <w:sz w:val="20"/>
          <w:szCs w:val="20"/>
          <w:lang w:val="en-US"/>
        </w:rPr>
      </w:pPr>
      <w:r w:rsidRPr="00DA62EA">
        <w:rPr>
          <w:rFonts w:ascii="Open Sans" w:hAnsi="Open Sans" w:cs="Open Sans"/>
          <w:sz w:val="20"/>
          <w:szCs w:val="20"/>
          <w:lang w:val="en-US"/>
        </w:rPr>
        <w:t>_______</w:t>
      </w:r>
      <w:r w:rsidR="00DA62EA">
        <w:rPr>
          <w:rFonts w:ascii="Open Sans" w:hAnsi="Open Sans" w:cs="Open Sans"/>
          <w:sz w:val="20"/>
          <w:szCs w:val="20"/>
          <w:lang w:val="en-US"/>
        </w:rPr>
        <w:t>________________________________</w:t>
      </w:r>
    </w:p>
    <w:p w:rsidR="00CD7DF9" w:rsidRDefault="00CD7DF9" w:rsidP="00CD7DF9">
      <w:pPr>
        <w:rPr>
          <w:rFonts w:ascii="Open Sans" w:hAnsi="Open Sans" w:cs="Open Sans"/>
          <w:sz w:val="20"/>
          <w:szCs w:val="20"/>
          <w:lang w:val="en-US"/>
        </w:rPr>
      </w:pPr>
    </w:p>
    <w:p w:rsidR="00B321A1" w:rsidRDefault="00B321A1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p w:rsidR="00CD7DF9" w:rsidRDefault="00CD7DF9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p w:rsidR="00CD7DF9" w:rsidRPr="00313E2E" w:rsidRDefault="00CD7DF9" w:rsidP="00313E2E">
      <w:pPr>
        <w:jc w:val="center"/>
        <w:rPr>
          <w:rFonts w:ascii="Open Sans" w:hAnsi="Open Sans" w:cs="Open Sans"/>
          <w:b/>
          <w:sz w:val="20"/>
          <w:szCs w:val="20"/>
          <w:lang w:val="en-US"/>
        </w:rPr>
      </w:pPr>
      <w:r w:rsidRPr="00CD7DF9">
        <w:rPr>
          <w:rFonts w:ascii="Open Sans" w:hAnsi="Open Sans" w:cs="Open Sans"/>
          <w:b/>
          <w:sz w:val="20"/>
          <w:szCs w:val="20"/>
          <w:lang w:val="en-US"/>
        </w:rPr>
        <w:lastRenderedPageBreak/>
        <w:t>DECLARATION</w:t>
      </w:r>
      <w:r w:rsidR="00313E2E">
        <w:rPr>
          <w:rFonts w:ascii="Open Sans" w:hAnsi="Open Sans" w:cs="Open Sans"/>
          <w:b/>
          <w:sz w:val="20"/>
          <w:szCs w:val="20"/>
          <w:lang w:val="en-US"/>
        </w:rPr>
        <w:t xml:space="preserve"> OF ELEGABILITY</w:t>
      </w:r>
    </w:p>
    <w:p w:rsidR="00CD7DF9" w:rsidRPr="00CD7DF9" w:rsidRDefault="00CD7DF9" w:rsidP="00CD7DF9">
      <w:pPr>
        <w:spacing w:after="0"/>
        <w:jc w:val="center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hAnsi="Open Sans" w:cs="Open Sans"/>
          <w:sz w:val="20"/>
          <w:szCs w:val="20"/>
          <w:lang w:val="en"/>
        </w:rPr>
        <w:t xml:space="preserve">I (name) </w:t>
      </w:r>
      <w:permStart w:id="1134636349" w:edGrp="everyone"/>
      <w:r w:rsidRPr="00CD7DF9">
        <w:rPr>
          <w:rFonts w:ascii="Open Sans" w:hAnsi="Open Sans" w:cs="Open Sans"/>
          <w:sz w:val="20"/>
          <w:szCs w:val="20"/>
          <w:lang w:val="en"/>
        </w:rPr>
        <w:t>______________________________________________________________</w:t>
      </w:r>
      <w:permEnd w:id="1134636349"/>
      <w:r w:rsidRPr="00CD7DF9">
        <w:rPr>
          <w:rFonts w:ascii="Open Sans" w:hAnsi="Open Sans" w:cs="Open Sans"/>
          <w:sz w:val="20"/>
          <w:szCs w:val="20"/>
          <w:lang w:val="en"/>
        </w:rPr>
        <w:t xml:space="preserve">hereby declare, </w:t>
      </w:r>
      <w:r w:rsidRPr="00CD7DF9">
        <w:rPr>
          <w:rFonts w:ascii="Open Sans" w:hAnsi="Open Sans" w:cs="Open Sans"/>
          <w:sz w:val="20"/>
          <w:szCs w:val="20"/>
          <w:lang w:val="en-US"/>
        </w:rPr>
        <w:t xml:space="preserve">in a sworn statement </w:t>
      </w:r>
      <w:r w:rsidRPr="00CD7DF9">
        <w:rPr>
          <w:rFonts w:ascii="Open Sans" w:hAnsi="Open Sans" w:cs="Open Sans"/>
          <w:sz w:val="20"/>
          <w:szCs w:val="20"/>
          <w:lang w:val="en"/>
        </w:rPr>
        <w:t>and for application purposes under Regular applicant, Course/Institution Transfer, Holders of a Higher Education Diploma or Students Over 23, that I am covered by one of the situations referred below</w:t>
      </w:r>
      <w:r w:rsidRPr="00CD7DF9">
        <w:rPr>
          <w:rFonts w:ascii="Open Sans" w:hAnsi="Open Sans" w:cs="Open Sans"/>
          <w:sz w:val="20"/>
          <w:szCs w:val="20"/>
          <w:lang w:val="en-US"/>
        </w:rPr>
        <w:t>:</w:t>
      </w: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07180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9426207" w:edGrp="everyone"/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1509426207"/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Hold Portuguese nationality;</w:t>
      </w:r>
    </w:p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5365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9455461" w:edGrp="everyone"/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1229455461"/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313E2E">
        <w:rPr>
          <w:rFonts w:ascii="Open Sans" w:hAnsi="Open Sans" w:cs="Open Sans"/>
          <w:sz w:val="20"/>
          <w:szCs w:val="20"/>
          <w:lang w:val="en-US"/>
        </w:rPr>
        <w:t>I’m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relative </w:t>
      </w:r>
      <w:r w:rsidR="00313E2E">
        <w:rPr>
          <w:rFonts w:ascii="Open Sans" w:hAnsi="Open Sans" w:cs="Open Sans"/>
          <w:sz w:val="20"/>
          <w:szCs w:val="20"/>
          <w:lang w:val="en-US"/>
        </w:rPr>
        <w:t>of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Portuguese citizens or of nationals of a EU Member State, irrespective of their nationality (relatives are all those so considered under Law nr. 37/2006, of 9th August - 1) Spouse of a EU citizen; 2) Partner with whom a EU citizen lives in companionate marriage according to the law, or with whom the EU citizen maintains a permanent relationship duly certified by the relevant authorities of the Member State where he or she resides; 3) The direct descendant under 21 years of age or that is dependent on a EU citizen, and also on the spouse or partner as defined in the previous subparagraph; 4) The direct ascendant that is dependent on a EU citizen and also of the spouse or partner as defined in paragraph 2))</w:t>
      </w:r>
    </w:p>
    <w:permStart w:id="395985530" w:edGrp="everyone"/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81129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395985530"/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313E2E">
        <w:rPr>
          <w:rFonts w:ascii="Open Sans" w:hAnsi="Open Sans" w:cs="Open Sans"/>
          <w:sz w:val="20"/>
          <w:szCs w:val="20"/>
          <w:lang w:val="en-US"/>
        </w:rPr>
        <w:t xml:space="preserve">I’m 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a national of a EU Member State, residing in Portugal for a continuous period of more than two years on the 1st January of the year in which they intend to enter a higher education institution, or being the child, spouse or partner of a person in this situation (residence time with residence permit for the purpose of study is not relevant for this purpose)</w:t>
      </w:r>
    </w:p>
    <w:permStart w:id="1431250170" w:edGrp="everyone"/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9800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1431250170"/>
      <w:r w:rsidR="00313E2E">
        <w:rPr>
          <w:rFonts w:ascii="Open Sans" w:hAnsi="Open Sans" w:cs="Open Sans"/>
          <w:sz w:val="20"/>
          <w:szCs w:val="20"/>
          <w:lang w:val="en-US"/>
        </w:rPr>
        <w:t>Be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>, on the 1st January of the year in which they intend to enter a higher education institution, a beneficiary of the status of equal rights and duties conferred in accordance with international treaties between the Portuguese State and the State of which they are nationals;</w:t>
      </w:r>
    </w:p>
    <w:permStart w:id="1627157867" w:edGrp="everyone"/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4313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1627157867"/>
      <w:r w:rsidR="00CD7DF9" w:rsidRPr="00CD7DF9">
        <w:rPr>
          <w:rFonts w:ascii="Open Sans" w:hAnsi="Open Sans" w:cs="Open Sans"/>
          <w:sz w:val="20"/>
          <w:szCs w:val="20"/>
          <w:lang w:val="en-US"/>
        </w:rPr>
        <w:t>Have applied for admission in a higher education institution under the special access regimes regulated by Decree-Law nr. 393-A/99, of 2nd October, amended by Decree-Law nr. 272/2009, of 1st October;</w:t>
      </w:r>
    </w:p>
    <w:permStart w:id="56914304" w:edGrp="everyone"/>
    <w:p w:rsidR="00CD7DF9" w:rsidRPr="00CD7DF9" w:rsidRDefault="00DD2771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36758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</w:t>
      </w:r>
      <w:permEnd w:id="56914304"/>
      <w:r w:rsidR="00CD7DF9" w:rsidRPr="00CD7DF9">
        <w:rPr>
          <w:rFonts w:ascii="Open Sans" w:hAnsi="Open Sans" w:cs="Open Sans"/>
          <w:sz w:val="20"/>
          <w:szCs w:val="20"/>
          <w:lang w:val="en-US"/>
        </w:rPr>
        <w:t>I’m currently registered in a Portuguese higher education institution through an international mobility programme in order to complete part of a cycle of studies from a foreign higher education institution with which the Portuguese institution has established an exchange agreement for that purpose</w:t>
      </w:r>
    </w:p>
    <w:p w:rsidR="00CD7DF9" w:rsidRPr="00CD7DF9" w:rsidRDefault="00CD7DF9" w:rsidP="00CD7DF9">
      <w:pPr>
        <w:pStyle w:val="ListParagraph"/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Default="00313E2E" w:rsidP="00CD7DF9">
      <w:pPr>
        <w:shd w:val="clear" w:color="auto" w:fill="FFFFFF"/>
        <w:jc w:val="both"/>
        <w:textAlignment w:val="top"/>
        <w:rPr>
          <w:rFonts w:ascii="Open Sans" w:eastAsia="Times New Roman" w:hAnsi="Open Sans" w:cs="Open Sans"/>
          <w:sz w:val="20"/>
          <w:szCs w:val="20"/>
          <w:lang w:val="en" w:eastAsia="pt-PT"/>
        </w:rPr>
      </w:pPr>
      <w:r>
        <w:rPr>
          <w:rFonts w:ascii="Open Sans" w:hAnsi="Open Sans" w:cs="Open Sans"/>
          <w:sz w:val="20"/>
          <w:szCs w:val="20"/>
          <w:lang w:val="en-US"/>
        </w:rPr>
        <w:t>If one of these statements proved is</w:t>
      </w:r>
      <w:r w:rsidR="00CD7DF9" w:rsidRPr="00CD7DF9">
        <w:rPr>
          <w:rFonts w:ascii="Open Sans" w:hAnsi="Open Sans" w:cs="Open Sans"/>
          <w:sz w:val="20"/>
          <w:szCs w:val="20"/>
          <w:lang w:val="en-US"/>
        </w:rPr>
        <w:t xml:space="preserve"> false the enrollment will be annulled, without any reimbursement of the payments </w:t>
      </w:r>
      <w:r w:rsidR="00CD7DF9"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>previously made to the Catholic University of Portugal.</w:t>
      </w:r>
    </w:p>
    <w:permStart w:id="1086668221" w:edGrp="everyone"/>
    <w:p w:rsidR="00CD7DF9" w:rsidRPr="0049281A" w:rsidRDefault="00DD2771" w:rsidP="00CD7DF9">
      <w:pPr>
        <w:spacing w:after="0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30820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DF9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  <w:permEnd w:id="1086668221"/>
        </w:sdtContent>
      </w:sdt>
      <w:r w:rsidR="00CD7DF9" w:rsidRPr="0049281A">
        <w:rPr>
          <w:rFonts w:ascii="Open Sans" w:hAnsi="Open Sans" w:cs="Open Sans"/>
          <w:sz w:val="20"/>
          <w:szCs w:val="20"/>
        </w:rPr>
        <w:t xml:space="preserve"> </w:t>
      </w:r>
      <w:r w:rsidR="00CD7DF9" w:rsidRPr="00CD7DF9">
        <w:rPr>
          <w:rFonts w:ascii="Open Sans" w:hAnsi="Open Sans" w:cs="Open Sans"/>
          <w:i/>
          <w:sz w:val="20"/>
          <w:szCs w:val="20"/>
        </w:rPr>
        <w:t>I consent to the Universidade Católica Portuguesa to process the data provided here, either for the application / admission process, or as part of my academic records in case of admission / enrollment at the University.</w:t>
      </w:r>
    </w:p>
    <w:p w:rsidR="00CD7DF9" w:rsidRPr="00CD7DF9" w:rsidRDefault="00CD7DF9" w:rsidP="00CD7DF9">
      <w:pPr>
        <w:shd w:val="clear" w:color="auto" w:fill="FFFFFF"/>
        <w:jc w:val="both"/>
        <w:textAlignment w:val="top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val="en-US" w:eastAsia="pt-PT"/>
        </w:rPr>
      </w:pPr>
    </w:p>
    <w:p w:rsidR="00CD7DF9" w:rsidRPr="00CD7DF9" w:rsidRDefault="00CD7DF9" w:rsidP="00CD7DF9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 xml:space="preserve">Date (day, month, year): </w:t>
      </w:r>
      <w:permStart w:id="769592084" w:edGrp="everyone"/>
      <w:r w:rsidRPr="00CD7DF9">
        <w:rPr>
          <w:rFonts w:ascii="Open Sans" w:eastAsia="Times New Roman" w:hAnsi="Open Sans" w:cs="Open Sans"/>
          <w:sz w:val="20"/>
          <w:szCs w:val="20"/>
          <w:lang w:val="en" w:eastAsia="pt-PT"/>
        </w:rPr>
        <w:t>__/__/_____</w:t>
      </w:r>
      <w:permEnd w:id="769592084"/>
    </w:p>
    <w:p w:rsidR="00CD7DF9" w:rsidRDefault="00CD7DF9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:rsidR="00CD7DF9" w:rsidRPr="00CD7DF9" w:rsidRDefault="00CD7DF9" w:rsidP="00CD7DF9">
      <w:pPr>
        <w:ind w:left="4248"/>
        <w:jc w:val="center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hAnsi="Open Sans" w:cs="Open Sans"/>
          <w:sz w:val="20"/>
          <w:szCs w:val="20"/>
          <w:lang w:val="en-US"/>
        </w:rPr>
        <w:t>The Applicant</w:t>
      </w:r>
    </w:p>
    <w:p w:rsidR="00CD7DF9" w:rsidRPr="00CD7DF9" w:rsidRDefault="00CD7DF9" w:rsidP="00CD7DF9">
      <w:pPr>
        <w:ind w:left="3540" w:firstLine="708"/>
        <w:jc w:val="center"/>
        <w:rPr>
          <w:rFonts w:ascii="Open Sans" w:hAnsi="Open Sans" w:cs="Open Sans"/>
          <w:sz w:val="20"/>
          <w:szCs w:val="20"/>
          <w:lang w:val="en-US"/>
        </w:rPr>
      </w:pPr>
      <w:r w:rsidRPr="00CD7DF9">
        <w:rPr>
          <w:rFonts w:ascii="Open Sans" w:hAnsi="Open Sans" w:cs="Open Sans"/>
          <w:sz w:val="20"/>
          <w:szCs w:val="20"/>
          <w:lang w:val="en-US"/>
        </w:rPr>
        <w:t>______________________________________</w:t>
      </w:r>
    </w:p>
    <w:p w:rsidR="00CD7DF9" w:rsidRPr="00CD7DF9" w:rsidRDefault="00CD7DF9" w:rsidP="00CD7DF9">
      <w:pPr>
        <w:ind w:firstLine="708"/>
        <w:rPr>
          <w:rFonts w:ascii="Open Sans" w:hAnsi="Open Sans" w:cs="Open Sans"/>
          <w:sz w:val="20"/>
          <w:szCs w:val="20"/>
          <w:lang w:val="en-US"/>
        </w:rPr>
      </w:pPr>
    </w:p>
    <w:sectPr w:rsidR="00CD7DF9" w:rsidRPr="00CD7DF9" w:rsidSect="00F07EC5">
      <w:pgSz w:w="11906" w:h="16838"/>
      <w:pgMar w:top="993" w:right="991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1" w:rsidRDefault="00DD2771" w:rsidP="0057248F">
      <w:pPr>
        <w:spacing w:after="0" w:line="240" w:lineRule="auto"/>
      </w:pPr>
      <w:r>
        <w:separator/>
      </w:r>
    </w:p>
  </w:endnote>
  <w:endnote w:type="continuationSeparator" w:id="0">
    <w:p w:rsidR="00DD2771" w:rsidRDefault="00DD2771" w:rsidP="005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1" w:rsidRDefault="00DD2771" w:rsidP="0057248F">
      <w:pPr>
        <w:spacing w:after="0" w:line="240" w:lineRule="auto"/>
      </w:pPr>
      <w:r>
        <w:separator/>
      </w:r>
    </w:p>
  </w:footnote>
  <w:footnote w:type="continuationSeparator" w:id="0">
    <w:p w:rsidR="00DD2771" w:rsidRDefault="00DD2771" w:rsidP="0057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A2E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BF72A2"/>
    <w:multiLevelType w:val="hybridMultilevel"/>
    <w:tmpl w:val="F094E20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7568C"/>
    <w:multiLevelType w:val="multilevel"/>
    <w:tmpl w:val="735864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F"/>
    <w:rsid w:val="000629B8"/>
    <w:rsid w:val="000C47F7"/>
    <w:rsid w:val="001C53FC"/>
    <w:rsid w:val="00242140"/>
    <w:rsid w:val="0027227E"/>
    <w:rsid w:val="002D077C"/>
    <w:rsid w:val="00313E2E"/>
    <w:rsid w:val="003C393D"/>
    <w:rsid w:val="004025E3"/>
    <w:rsid w:val="0049281A"/>
    <w:rsid w:val="004F013E"/>
    <w:rsid w:val="0057248F"/>
    <w:rsid w:val="00593F5C"/>
    <w:rsid w:val="005A7008"/>
    <w:rsid w:val="00766963"/>
    <w:rsid w:val="00781935"/>
    <w:rsid w:val="0079466A"/>
    <w:rsid w:val="008D3B5F"/>
    <w:rsid w:val="00AC2AB5"/>
    <w:rsid w:val="00B321A1"/>
    <w:rsid w:val="00CD7DF9"/>
    <w:rsid w:val="00DA62EA"/>
    <w:rsid w:val="00DD2771"/>
    <w:rsid w:val="00EB3F6A"/>
    <w:rsid w:val="00F07EC5"/>
    <w:rsid w:val="00F350FD"/>
    <w:rsid w:val="00F80869"/>
    <w:rsid w:val="00F87F6F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99DB4-38FC-4912-9044-BF5CFB7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24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724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248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57248F"/>
    <w:rPr>
      <w:position w:val="0"/>
      <w:vertAlign w:val="superscript"/>
    </w:rPr>
  </w:style>
  <w:style w:type="paragraph" w:styleId="ListParagraph">
    <w:name w:val="List Paragraph"/>
    <w:basedOn w:val="Normal"/>
    <w:rsid w:val="0057248F"/>
    <w:pPr>
      <w:ind w:left="720"/>
    </w:pPr>
  </w:style>
  <w:style w:type="character" w:customStyle="1" w:styleId="null">
    <w:name w:val="null"/>
    <w:basedOn w:val="DefaultParagraphFont"/>
    <w:rsid w:val="0057248F"/>
  </w:style>
  <w:style w:type="paragraph" w:styleId="Footer">
    <w:name w:val="footer"/>
    <w:basedOn w:val="Normal"/>
    <w:link w:val="FooterChar"/>
    <w:rsid w:val="00572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48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4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81A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7579-A339-448A-A438-A6CA3B8B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Andreia Rodrigues</cp:lastModifiedBy>
  <cp:revision>3</cp:revision>
  <cp:lastPrinted>2015-03-03T14:32:00Z</cp:lastPrinted>
  <dcterms:created xsi:type="dcterms:W3CDTF">2020-12-21T11:36:00Z</dcterms:created>
  <dcterms:modified xsi:type="dcterms:W3CDTF">2021-02-05T16:27:00Z</dcterms:modified>
</cp:coreProperties>
</file>